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5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C4647">
        <w:rPr>
          <w:rFonts w:ascii="Calibri" w:hAnsi="Calibri" w:cs="Calibri"/>
          <w:b/>
          <w:bCs/>
          <w:color w:val="4472C4" w:themeColor="accent5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EXTRATO DE CONTRATO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5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/>
        </w:rPr>
      </w:pPr>
    </w:p>
    <w:p w:rsid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CONTRATO Nº: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20240290/2024  </w:t>
      </w:r>
      <w:bookmarkStart w:id="0" w:name="_GoBack"/>
      <w:bookmarkEnd w:id="0"/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ORIGEM: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PREGÃO Nº 53-2023-SRP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PROCESSO ADMINISTRATIVO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Nº 01011001/</w:t>
      </w:r>
      <w:r w:rsidRPr="005C4647">
        <w:rPr>
          <w:rFonts w:ascii="Calibri" w:hAnsi="Calibri" w:cs="Calibri"/>
          <w:sz w:val="28"/>
          <w:szCs w:val="28"/>
        </w:rPr>
        <w:t>20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23      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C4647">
        <w:rPr>
          <w:rFonts w:ascii="Calibri" w:hAnsi="Calibri" w:cs="Calibri"/>
          <w:b/>
          <w:sz w:val="28"/>
          <w:szCs w:val="28"/>
        </w:rPr>
        <w:t>ATA DE REGISTRO DE PREÇOS</w:t>
      </w:r>
      <w:r w:rsidRPr="005C4647">
        <w:rPr>
          <w:rFonts w:ascii="Calibri" w:hAnsi="Calibri" w:cs="Calibri"/>
          <w:sz w:val="28"/>
          <w:szCs w:val="28"/>
        </w:rPr>
        <w:t xml:space="preserve"> Nº 1112001/2023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CONTRATANTE: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PREFEITURA MUNICIPAL DE NOVO PROGRESSO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  <w:u w:val="single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CONTRATADA(O):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</w:t>
      </w:r>
      <w:r w:rsidRPr="005C4647">
        <w:rPr>
          <w:rFonts w:ascii="Calibri" w:hAnsi="Calibri" w:cs="Calibri"/>
          <w:b/>
          <w:i/>
          <w:sz w:val="28"/>
          <w:szCs w:val="28"/>
          <w:u w:val="single"/>
          <w:lang w:val="x-none"/>
        </w:rPr>
        <w:t>VEM QUE TEM PAPELARIA LTDA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OBJETO: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CONTRATAÇÃO DE EMPRESA PARA FORNECIMENTO DE MATERIAIS DE EXPEDIENTE, PAPELARIA E MATERIAL DIDÁTICO, VISANDO ATENDER AS NECESSIDADES DAS SECRETARIAS E FUNDOS MUNICIPAIS DA PREFEITURA MUNICIPAL DE NOVO PROGRESSO/PA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VALOR TOTAL: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R$ 8.834,00 (OITO MIL, OITOCENTOS E TRINTA E QUATRO REAIS)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x-none"/>
        </w:rPr>
      </w:pPr>
      <w:r w:rsidRPr="005C4647">
        <w:rPr>
          <w:rFonts w:ascii="Calibri" w:hAnsi="Calibri" w:cs="Calibri"/>
          <w:b/>
          <w:bCs/>
          <w:sz w:val="28"/>
          <w:szCs w:val="28"/>
          <w:lang w:val="x-none"/>
        </w:rPr>
        <w:t>VIGÊNCIA:</w:t>
      </w:r>
      <w:r w:rsidRPr="005C4647">
        <w:rPr>
          <w:rFonts w:ascii="Calibri" w:hAnsi="Calibri" w:cs="Calibri"/>
          <w:sz w:val="28"/>
          <w:szCs w:val="28"/>
          <w:lang w:val="x-none"/>
        </w:rPr>
        <w:t xml:space="preserve"> 27 DE MARÇO DE 2024 A 30 DE DEZEMBRO DE 2024</w:t>
      </w:r>
    </w:p>
    <w:p w:rsidR="005C4647" w:rsidRPr="005C4647" w:rsidRDefault="005C4647" w:rsidP="005C4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</w:p>
    <w:sectPr w:rsidR="005C4647" w:rsidRPr="005C4647" w:rsidSect="005C4647">
      <w:pgSz w:w="11906" w:h="16838"/>
      <w:pgMar w:top="1440" w:right="180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47"/>
    <w:rsid w:val="005C4647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E1EF-E549-40FA-BA08-475F74A9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</dc:creator>
  <cp:keywords/>
  <dc:description/>
  <cp:lastModifiedBy>SCHEILA</cp:lastModifiedBy>
  <cp:revision>2</cp:revision>
  <dcterms:created xsi:type="dcterms:W3CDTF">2024-06-04T10:42:00Z</dcterms:created>
  <dcterms:modified xsi:type="dcterms:W3CDTF">2024-06-04T10:42:00Z</dcterms:modified>
</cp:coreProperties>
</file>