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7EDF" w14:textId="77C3A225" w:rsidR="008D182A" w:rsidRDefault="007F1E42" w:rsidP="007F1E42">
      <w:pPr>
        <w:spacing w:after="0"/>
        <w:jc w:val="center"/>
        <w:rPr>
          <w:rFonts w:cs="Tahoma"/>
          <w:b/>
          <w:color w:val="212121"/>
          <w:sz w:val="20"/>
          <w:szCs w:val="20"/>
        </w:rPr>
      </w:pPr>
      <w:r>
        <w:rPr>
          <w:rFonts w:cs="Tahoma"/>
          <w:b/>
          <w:color w:val="212121"/>
          <w:sz w:val="20"/>
          <w:szCs w:val="20"/>
        </w:rPr>
        <w:t>AVISO DE LICITAÇÃO</w:t>
      </w:r>
    </w:p>
    <w:p w14:paraId="13D24EC3" w14:textId="22CEB9F3" w:rsidR="008D182A" w:rsidRPr="00C847FB" w:rsidRDefault="008D182A" w:rsidP="008D18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212121"/>
          <w:sz w:val="20"/>
          <w:szCs w:val="20"/>
        </w:rPr>
      </w:pPr>
      <w:r w:rsidRPr="00C847FB">
        <w:rPr>
          <w:rFonts w:asciiTheme="minorHAnsi" w:hAnsiTheme="minorHAnsi" w:cs="Tahoma"/>
          <w:b/>
          <w:color w:val="212121"/>
          <w:sz w:val="20"/>
          <w:szCs w:val="20"/>
        </w:rPr>
        <w:t xml:space="preserve">PREGÃO ELETRONICO Nº </w:t>
      </w:r>
      <w:r w:rsidR="006E1777">
        <w:rPr>
          <w:rFonts w:asciiTheme="minorHAnsi" w:hAnsiTheme="minorHAnsi" w:cs="Tahoma"/>
          <w:b/>
          <w:color w:val="212121"/>
          <w:sz w:val="20"/>
          <w:szCs w:val="20"/>
        </w:rPr>
        <w:t>10</w:t>
      </w:r>
      <w:r w:rsidR="00480EB7">
        <w:rPr>
          <w:rFonts w:asciiTheme="minorHAnsi" w:hAnsiTheme="minorHAnsi" w:cs="Tahoma"/>
          <w:b/>
          <w:color w:val="212121"/>
          <w:sz w:val="20"/>
          <w:szCs w:val="20"/>
        </w:rPr>
        <w:t>/2022</w:t>
      </w:r>
      <w:r w:rsidR="00F53533">
        <w:rPr>
          <w:rFonts w:asciiTheme="minorHAnsi" w:hAnsiTheme="minorHAnsi" w:cs="Tahoma"/>
          <w:b/>
          <w:color w:val="212121"/>
          <w:sz w:val="20"/>
          <w:szCs w:val="20"/>
        </w:rPr>
        <w:t>-SRP</w:t>
      </w:r>
    </w:p>
    <w:p w14:paraId="06245833" w14:textId="77777777" w:rsidR="008D182A" w:rsidRPr="00C847FB" w:rsidRDefault="008D182A" w:rsidP="008D18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  <w:color w:val="212121"/>
          <w:sz w:val="20"/>
          <w:szCs w:val="20"/>
        </w:rPr>
      </w:pPr>
    </w:p>
    <w:p w14:paraId="3B584956" w14:textId="42E6B49A" w:rsidR="008D182A" w:rsidRPr="004E0030" w:rsidRDefault="008D182A" w:rsidP="00945092">
      <w:pPr>
        <w:spacing w:after="0"/>
        <w:jc w:val="both"/>
        <w:rPr>
          <w:rFonts w:cs="Tahoma"/>
          <w:b/>
          <w:color w:val="212121"/>
          <w:sz w:val="20"/>
          <w:szCs w:val="20"/>
        </w:rPr>
      </w:pPr>
      <w:r w:rsidRPr="004E0030">
        <w:rPr>
          <w:rFonts w:cs="Tahoma"/>
          <w:b/>
          <w:sz w:val="20"/>
          <w:szCs w:val="20"/>
        </w:rPr>
        <w:t xml:space="preserve">OBJETO: </w:t>
      </w:r>
      <w:r w:rsidR="006E1777">
        <w:rPr>
          <w:rFonts w:cs="Tahoma"/>
          <w:b/>
          <w:sz w:val="20"/>
          <w:szCs w:val="20"/>
        </w:rPr>
        <w:t>REGISTRO DE PREÇO</w:t>
      </w:r>
      <w:r w:rsidR="00BE1896">
        <w:rPr>
          <w:rFonts w:cs="Tahoma"/>
          <w:b/>
          <w:sz w:val="20"/>
          <w:szCs w:val="20"/>
        </w:rPr>
        <w:t>S</w:t>
      </w:r>
      <w:bookmarkStart w:id="0" w:name="_GoBack"/>
      <w:bookmarkEnd w:id="0"/>
      <w:r w:rsidR="006E1777">
        <w:rPr>
          <w:rFonts w:cs="Tahoma"/>
          <w:b/>
          <w:sz w:val="20"/>
          <w:szCs w:val="20"/>
        </w:rPr>
        <w:t xml:space="preserve"> PARA CONTRATAÇÃO DE EMPRESA ESPECIALIZADA NA EXECUÇÃO DE SERVIÇOS DE COLETA, TRATAMENTO, TRANSPORTE E DESTINAÇÃO FINAL DE RESÍDUOS DE SERVIÇOS DE SAÚDE-RSS (LIXO HOSPITALAR), DESTINADOS A ATENDER AS NECESSIDADES DAS UNIDADES DE SAÚDE DO MUNICÍPIO DE NOVO PROGRESSO/PA</w:t>
      </w:r>
      <w:r w:rsidR="00352445" w:rsidRPr="00352445">
        <w:rPr>
          <w:rFonts w:cs="Times New Roman"/>
          <w:b/>
          <w:sz w:val="20"/>
          <w:szCs w:val="20"/>
        </w:rPr>
        <w:t>.</w:t>
      </w:r>
      <w:r w:rsidR="00945092" w:rsidRPr="004E0030">
        <w:rPr>
          <w:rFonts w:cs="Tahoma"/>
          <w:b/>
          <w:sz w:val="20"/>
          <w:szCs w:val="20"/>
        </w:rPr>
        <w:t xml:space="preserve"> </w:t>
      </w:r>
      <w:r w:rsidRPr="004E0030">
        <w:rPr>
          <w:rFonts w:cs="Tahoma"/>
          <w:color w:val="212121"/>
          <w:sz w:val="20"/>
          <w:szCs w:val="20"/>
        </w:rPr>
        <w:t xml:space="preserve">Tipo: Menor preço por </w:t>
      </w:r>
      <w:r w:rsidR="00F80905">
        <w:rPr>
          <w:rFonts w:cs="Tahoma"/>
          <w:color w:val="212121"/>
          <w:sz w:val="20"/>
          <w:szCs w:val="20"/>
        </w:rPr>
        <w:t>item</w:t>
      </w:r>
      <w:r w:rsidRPr="004E0030">
        <w:rPr>
          <w:rFonts w:cs="Tahoma"/>
          <w:color w:val="212121"/>
          <w:sz w:val="20"/>
          <w:szCs w:val="20"/>
        </w:rPr>
        <w:t xml:space="preserve">. Data da Abertura: </w:t>
      </w:r>
      <w:r w:rsidR="006E1777">
        <w:rPr>
          <w:rFonts w:cs="Tahoma"/>
          <w:color w:val="212121"/>
          <w:sz w:val="20"/>
          <w:szCs w:val="20"/>
        </w:rPr>
        <w:t>24</w:t>
      </w:r>
      <w:r w:rsidR="00480EB7" w:rsidRPr="004E0030">
        <w:rPr>
          <w:rFonts w:cs="Tahoma"/>
          <w:color w:val="212121"/>
          <w:sz w:val="20"/>
          <w:szCs w:val="20"/>
        </w:rPr>
        <w:t>/0</w:t>
      </w:r>
      <w:r w:rsidR="00723238">
        <w:rPr>
          <w:rFonts w:cs="Tahoma"/>
          <w:color w:val="212121"/>
          <w:sz w:val="20"/>
          <w:szCs w:val="20"/>
        </w:rPr>
        <w:t>5</w:t>
      </w:r>
      <w:r w:rsidR="00480EB7" w:rsidRPr="004E0030">
        <w:rPr>
          <w:rFonts w:cs="Tahoma"/>
          <w:color w:val="212121"/>
          <w:sz w:val="20"/>
          <w:szCs w:val="20"/>
        </w:rPr>
        <w:t>/2022</w:t>
      </w:r>
      <w:r w:rsidR="00AF3C88" w:rsidRPr="004E0030">
        <w:rPr>
          <w:rFonts w:cs="Tahoma"/>
          <w:color w:val="212121"/>
          <w:sz w:val="20"/>
          <w:szCs w:val="20"/>
        </w:rPr>
        <w:t xml:space="preserve"> ás </w:t>
      </w:r>
      <w:r w:rsidR="00236F53" w:rsidRPr="004E0030">
        <w:rPr>
          <w:rFonts w:cs="Tahoma"/>
          <w:color w:val="212121"/>
          <w:sz w:val="20"/>
          <w:szCs w:val="20"/>
        </w:rPr>
        <w:t>08</w:t>
      </w:r>
      <w:r w:rsidR="00AF3C88" w:rsidRPr="004E0030">
        <w:rPr>
          <w:rFonts w:cs="Tahoma"/>
          <w:color w:val="212121"/>
          <w:sz w:val="20"/>
          <w:szCs w:val="20"/>
        </w:rPr>
        <w:t>h</w:t>
      </w:r>
      <w:r w:rsidR="0061786B" w:rsidRPr="004E0030">
        <w:rPr>
          <w:rFonts w:cs="Tahoma"/>
          <w:color w:val="212121"/>
          <w:sz w:val="20"/>
          <w:szCs w:val="20"/>
        </w:rPr>
        <w:t>0</w:t>
      </w:r>
      <w:r w:rsidRPr="004E0030">
        <w:rPr>
          <w:rFonts w:cs="Tahoma"/>
          <w:color w:val="212121"/>
          <w:sz w:val="20"/>
          <w:szCs w:val="20"/>
        </w:rPr>
        <w:t xml:space="preserve">0min. Local: O pregão eletrônico será realizado através do </w:t>
      </w:r>
      <w:r w:rsidRPr="004E0030">
        <w:rPr>
          <w:color w:val="333333"/>
          <w:sz w:val="20"/>
          <w:szCs w:val="20"/>
          <w:shd w:val="clear" w:color="auto" w:fill="FFFFFF"/>
        </w:rPr>
        <w:t>Sistema eletrônico do BNC - BOLSA NACIONAL DE COMPRAS, no site www.bnccompras</w:t>
      </w:r>
      <w:r w:rsidR="00C46B0C" w:rsidRPr="004E0030">
        <w:rPr>
          <w:color w:val="333333"/>
          <w:sz w:val="20"/>
          <w:szCs w:val="20"/>
          <w:shd w:val="clear" w:color="auto" w:fill="FFFFFF"/>
        </w:rPr>
        <w:t>.</w:t>
      </w:r>
      <w:r w:rsidRPr="004E0030">
        <w:rPr>
          <w:color w:val="333333"/>
          <w:sz w:val="20"/>
          <w:szCs w:val="20"/>
          <w:shd w:val="clear" w:color="auto" w:fill="FFFFFF"/>
        </w:rPr>
        <w:t>com.</w:t>
      </w:r>
      <w:r w:rsidRPr="004E0030">
        <w:rPr>
          <w:rFonts w:cs="Tahoma"/>
          <w:color w:val="212121"/>
          <w:sz w:val="20"/>
          <w:szCs w:val="20"/>
        </w:rPr>
        <w:t xml:space="preserve"> O Edital e seus anexos encontram se disponíveis no endereço eletrônico acima. </w:t>
      </w:r>
      <w:r w:rsidRPr="004E0030">
        <w:rPr>
          <w:rFonts w:cs="Tahoma"/>
          <w:b/>
          <w:color w:val="212121"/>
          <w:sz w:val="20"/>
          <w:szCs w:val="20"/>
        </w:rPr>
        <w:t>SCHEILA LUIZA LAVALL – PREGOEIRA.</w:t>
      </w:r>
    </w:p>
    <w:p w14:paraId="6FFB394E" w14:textId="77777777" w:rsidR="008D182A" w:rsidRPr="004E0030" w:rsidRDefault="008D182A" w:rsidP="008D182A">
      <w:pPr>
        <w:spacing w:after="0"/>
        <w:jc w:val="both"/>
        <w:rPr>
          <w:rFonts w:cs="Tahoma"/>
          <w:b/>
          <w:color w:val="212121"/>
          <w:sz w:val="20"/>
          <w:szCs w:val="20"/>
        </w:rPr>
      </w:pPr>
    </w:p>
    <w:sectPr w:rsidR="008D182A" w:rsidRPr="004E0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9"/>
    <w:rsid w:val="000438A4"/>
    <w:rsid w:val="00062CBA"/>
    <w:rsid w:val="00092359"/>
    <w:rsid w:val="00094BD1"/>
    <w:rsid w:val="000C161E"/>
    <w:rsid w:val="001706C7"/>
    <w:rsid w:val="00183EA0"/>
    <w:rsid w:val="00236F53"/>
    <w:rsid w:val="00273E16"/>
    <w:rsid w:val="00290593"/>
    <w:rsid w:val="003208EA"/>
    <w:rsid w:val="00334E00"/>
    <w:rsid w:val="00352445"/>
    <w:rsid w:val="003936DD"/>
    <w:rsid w:val="00444327"/>
    <w:rsid w:val="00480EB7"/>
    <w:rsid w:val="004C6DAD"/>
    <w:rsid w:val="004E0030"/>
    <w:rsid w:val="004F0144"/>
    <w:rsid w:val="0061786B"/>
    <w:rsid w:val="0066532D"/>
    <w:rsid w:val="006E1777"/>
    <w:rsid w:val="007026A4"/>
    <w:rsid w:val="00723238"/>
    <w:rsid w:val="007C089B"/>
    <w:rsid w:val="007C17CC"/>
    <w:rsid w:val="007C5408"/>
    <w:rsid w:val="007F181C"/>
    <w:rsid w:val="007F1E42"/>
    <w:rsid w:val="00800ABA"/>
    <w:rsid w:val="008041D0"/>
    <w:rsid w:val="008462EA"/>
    <w:rsid w:val="008D182A"/>
    <w:rsid w:val="00945092"/>
    <w:rsid w:val="00A21924"/>
    <w:rsid w:val="00A97355"/>
    <w:rsid w:val="00AF3C88"/>
    <w:rsid w:val="00BC030A"/>
    <w:rsid w:val="00BE1896"/>
    <w:rsid w:val="00C46B0C"/>
    <w:rsid w:val="00C712D1"/>
    <w:rsid w:val="00C847FB"/>
    <w:rsid w:val="00D50EB6"/>
    <w:rsid w:val="00D92519"/>
    <w:rsid w:val="00D92E9F"/>
    <w:rsid w:val="00DE750D"/>
    <w:rsid w:val="00E06210"/>
    <w:rsid w:val="00E32095"/>
    <w:rsid w:val="00E675C5"/>
    <w:rsid w:val="00EB7878"/>
    <w:rsid w:val="00EC0036"/>
    <w:rsid w:val="00ED7A8E"/>
    <w:rsid w:val="00EF29B0"/>
    <w:rsid w:val="00F53533"/>
    <w:rsid w:val="00F66865"/>
    <w:rsid w:val="00F80905"/>
    <w:rsid w:val="00F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6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5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5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Licitacao</cp:lastModifiedBy>
  <cp:revision>3</cp:revision>
  <dcterms:created xsi:type="dcterms:W3CDTF">2022-05-10T12:04:00Z</dcterms:created>
  <dcterms:modified xsi:type="dcterms:W3CDTF">2022-05-10T12:37:00Z</dcterms:modified>
</cp:coreProperties>
</file>