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22" w:type="dxa"/>
        <w:tblLook w:val="04A0" w:firstRow="1" w:lastRow="0" w:firstColumn="1" w:lastColumn="0" w:noHBand="0" w:noVBand="1"/>
      </w:tblPr>
      <w:tblGrid>
        <w:gridCol w:w="1102"/>
        <w:gridCol w:w="330"/>
        <w:gridCol w:w="1446"/>
        <w:gridCol w:w="1707"/>
        <w:gridCol w:w="1617"/>
        <w:gridCol w:w="1408"/>
        <w:gridCol w:w="1110"/>
      </w:tblGrid>
      <w:tr w:rsidR="00A85B2D" w:rsidTr="00A85B2D">
        <w:tc>
          <w:tcPr>
            <w:tcW w:w="1555" w:type="dxa"/>
            <w:gridSpan w:val="2"/>
          </w:tcPr>
          <w:p w:rsidR="00A85B2D" w:rsidRDefault="00A85B2D" w:rsidP="003E3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ORDEM NUMÉRICA</w:t>
            </w:r>
          </w:p>
        </w:tc>
        <w:tc>
          <w:tcPr>
            <w:tcW w:w="1716" w:type="dxa"/>
          </w:tcPr>
          <w:p w:rsidR="00A85B2D" w:rsidRPr="00597239" w:rsidRDefault="00A85B2D" w:rsidP="003E3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1560" w:type="dxa"/>
          </w:tcPr>
          <w:p w:rsidR="00A85B2D" w:rsidRPr="00597239" w:rsidRDefault="00A85B2D" w:rsidP="003E30A2">
            <w:pPr>
              <w:rPr>
                <w:b/>
                <w:sz w:val="28"/>
                <w:szCs w:val="28"/>
              </w:rPr>
            </w:pPr>
            <w:r w:rsidRPr="00597239">
              <w:rPr>
                <w:b/>
                <w:sz w:val="28"/>
                <w:szCs w:val="28"/>
              </w:rPr>
              <w:t>CARTÃO SUS /CPF</w:t>
            </w:r>
          </w:p>
        </w:tc>
        <w:tc>
          <w:tcPr>
            <w:tcW w:w="1479" w:type="dxa"/>
          </w:tcPr>
          <w:p w:rsidR="00A85B2D" w:rsidRPr="00597239" w:rsidRDefault="00A85B2D" w:rsidP="003E30A2">
            <w:pPr>
              <w:rPr>
                <w:b/>
                <w:sz w:val="28"/>
                <w:szCs w:val="28"/>
              </w:rPr>
            </w:pPr>
            <w:r w:rsidRPr="00597239">
              <w:rPr>
                <w:b/>
                <w:sz w:val="28"/>
                <w:szCs w:val="28"/>
              </w:rPr>
              <w:t>LOCAL ONDE FOI FEITA A IMUNIZAÇÃO</w:t>
            </w:r>
          </w:p>
        </w:tc>
        <w:tc>
          <w:tcPr>
            <w:tcW w:w="1290" w:type="dxa"/>
          </w:tcPr>
          <w:p w:rsidR="00A85B2D" w:rsidRPr="00597239" w:rsidRDefault="00A85B2D" w:rsidP="003E30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DA APLICAÇÃO</w:t>
            </w:r>
          </w:p>
        </w:tc>
        <w:tc>
          <w:tcPr>
            <w:tcW w:w="1022" w:type="dxa"/>
          </w:tcPr>
          <w:p w:rsidR="00A85B2D" w:rsidRPr="003E30A2" w:rsidRDefault="00A85B2D" w:rsidP="003E30A2">
            <w:pPr>
              <w:rPr>
                <w:b/>
                <w:sz w:val="28"/>
                <w:szCs w:val="28"/>
              </w:rPr>
            </w:pPr>
            <w:r w:rsidRPr="003E30A2">
              <w:rPr>
                <w:b/>
                <w:sz w:val="28"/>
                <w:szCs w:val="28"/>
              </w:rPr>
              <w:t>FUNÇÃO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MAYCO JHONNATAN COUTINHO BELO</w:t>
            </w:r>
          </w:p>
        </w:tc>
        <w:tc>
          <w:tcPr>
            <w:tcW w:w="1560" w:type="dxa"/>
          </w:tcPr>
          <w:p w:rsidR="00A85B2D" w:rsidRDefault="00A85B2D" w:rsidP="003E30A2">
            <w:r>
              <w:t>701400632529236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ROBERTH TCHARLES SHEGOSCHESKI</w:t>
            </w:r>
          </w:p>
        </w:tc>
        <w:tc>
          <w:tcPr>
            <w:tcW w:w="1560" w:type="dxa"/>
          </w:tcPr>
          <w:p w:rsidR="00A85B2D" w:rsidRDefault="005A5A58" w:rsidP="003E30A2">
            <w:r>
              <w:t>***</w:t>
            </w:r>
            <w:r w:rsidR="00A85B2D">
              <w:t>99210125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TIAGO CARDOSO DE MENEZES</w:t>
            </w:r>
          </w:p>
        </w:tc>
        <w:tc>
          <w:tcPr>
            <w:tcW w:w="1560" w:type="dxa"/>
          </w:tcPr>
          <w:p w:rsidR="00A85B2D" w:rsidRDefault="005A5A58" w:rsidP="003E30A2">
            <w:r>
              <w:t>***</w:t>
            </w:r>
            <w:r w:rsidR="00A85B2D">
              <w:t>20372205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JOELMA DA SILVA GONÇALVES</w:t>
            </w:r>
          </w:p>
        </w:tc>
        <w:tc>
          <w:tcPr>
            <w:tcW w:w="1560" w:type="dxa"/>
          </w:tcPr>
          <w:p w:rsidR="00A85B2D" w:rsidRDefault="005A5A58" w:rsidP="003E30A2">
            <w:r>
              <w:t>***</w:t>
            </w:r>
            <w:r w:rsidR="00A85B2D">
              <w:t>42136280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ANA PAULA PINTO</w:t>
            </w:r>
          </w:p>
        </w:tc>
        <w:tc>
          <w:tcPr>
            <w:tcW w:w="1560" w:type="dxa"/>
          </w:tcPr>
          <w:p w:rsidR="00A85B2D" w:rsidRDefault="00A85B2D" w:rsidP="003E30A2">
            <w:r>
              <w:t>703131781104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MARINO BECKER</w:t>
            </w:r>
          </w:p>
        </w:tc>
        <w:tc>
          <w:tcPr>
            <w:tcW w:w="1560" w:type="dxa"/>
          </w:tcPr>
          <w:p w:rsidR="00A85B2D" w:rsidRDefault="005A5A58" w:rsidP="003E30A2">
            <w:r>
              <w:t>***</w:t>
            </w:r>
            <w:bookmarkStart w:id="0" w:name="_GoBack"/>
            <w:bookmarkEnd w:id="0"/>
            <w:r w:rsidR="00A85B2D">
              <w:t>36514999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ROSSANO GERCIANO QUARESMA LEAL</w:t>
            </w:r>
          </w:p>
        </w:tc>
        <w:tc>
          <w:tcPr>
            <w:tcW w:w="1560" w:type="dxa"/>
          </w:tcPr>
          <w:p w:rsidR="00A85B2D" w:rsidRDefault="00A85B2D" w:rsidP="003E30A2">
            <w:r>
              <w:t>703401020020100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  <w:tr w:rsidR="00A85B2D" w:rsidTr="00A85B2D">
        <w:tc>
          <w:tcPr>
            <w:tcW w:w="1211" w:type="dxa"/>
          </w:tcPr>
          <w:p w:rsidR="00A85B2D" w:rsidRDefault="00A85B2D" w:rsidP="00915B2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2060" w:type="dxa"/>
            <w:gridSpan w:val="2"/>
          </w:tcPr>
          <w:p w:rsidR="00A85B2D" w:rsidRDefault="00A85B2D" w:rsidP="00A85B2D">
            <w:pPr>
              <w:ind w:left="360"/>
            </w:pPr>
            <w:r>
              <w:t>FRANCISCA GLEICY LIMA COSTA</w:t>
            </w:r>
          </w:p>
        </w:tc>
        <w:tc>
          <w:tcPr>
            <w:tcW w:w="1560" w:type="dxa"/>
          </w:tcPr>
          <w:p w:rsidR="00A85B2D" w:rsidRDefault="00A85B2D" w:rsidP="003E30A2">
            <w:r>
              <w:t>706202501035668</w:t>
            </w:r>
          </w:p>
        </w:tc>
        <w:tc>
          <w:tcPr>
            <w:tcW w:w="1479" w:type="dxa"/>
          </w:tcPr>
          <w:p w:rsidR="00A85B2D" w:rsidRDefault="00A85B2D" w:rsidP="003E30A2">
            <w:r>
              <w:t>ADEPARÁ</w:t>
            </w:r>
          </w:p>
        </w:tc>
        <w:tc>
          <w:tcPr>
            <w:tcW w:w="1290" w:type="dxa"/>
          </w:tcPr>
          <w:p w:rsidR="00A85B2D" w:rsidRDefault="00A85B2D" w:rsidP="003E30A2">
            <w:r>
              <w:t>17/06/2021</w:t>
            </w:r>
          </w:p>
        </w:tc>
        <w:tc>
          <w:tcPr>
            <w:tcW w:w="1022" w:type="dxa"/>
          </w:tcPr>
          <w:p w:rsidR="00A85B2D" w:rsidRDefault="00A85B2D" w:rsidP="003E30A2">
            <w:r>
              <w:t>ADEPARÁ</w:t>
            </w:r>
          </w:p>
        </w:tc>
      </w:tr>
    </w:tbl>
    <w:p w:rsidR="006E0755" w:rsidRDefault="006E0755"/>
    <w:sectPr w:rsidR="006E0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33DB"/>
    <w:multiLevelType w:val="hybridMultilevel"/>
    <w:tmpl w:val="1A70B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BE"/>
    <w:rsid w:val="003E30A2"/>
    <w:rsid w:val="005A5A58"/>
    <w:rsid w:val="006E0755"/>
    <w:rsid w:val="00915B2A"/>
    <w:rsid w:val="00A85B2D"/>
    <w:rsid w:val="00B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Pelegrini</cp:lastModifiedBy>
  <cp:revision>5</cp:revision>
  <dcterms:created xsi:type="dcterms:W3CDTF">2021-06-28T10:13:00Z</dcterms:created>
  <dcterms:modified xsi:type="dcterms:W3CDTF">2021-06-29T13:04:00Z</dcterms:modified>
</cp:coreProperties>
</file>